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98D" w:rsidRPr="002E298D" w:rsidRDefault="002E298D" w:rsidP="002E298D">
      <w:pPr>
        <w:jc w:val="right"/>
        <w:rPr>
          <w:rFonts w:ascii="Comic Sans MS" w:hAnsi="Comic Sans MS"/>
          <w:sz w:val="20"/>
          <w:szCs w:val="20"/>
        </w:rPr>
      </w:pPr>
      <w:r w:rsidRPr="002E298D">
        <w:rPr>
          <w:rFonts w:ascii="Comic Sans MS" w:hAnsi="Comic Sans MS"/>
          <w:sz w:val="20"/>
          <w:szCs w:val="20"/>
        </w:rPr>
        <w:t>Name _______________________</w:t>
      </w:r>
    </w:p>
    <w:p w:rsidR="002E298D" w:rsidRPr="002E298D" w:rsidRDefault="002E298D" w:rsidP="002E298D">
      <w:pPr>
        <w:jc w:val="right"/>
        <w:rPr>
          <w:rFonts w:ascii="Comic Sans MS" w:hAnsi="Comic Sans MS"/>
          <w:sz w:val="20"/>
          <w:szCs w:val="20"/>
        </w:rPr>
      </w:pPr>
      <w:r w:rsidRPr="002E298D">
        <w:rPr>
          <w:rFonts w:ascii="Comic Sans MS" w:hAnsi="Comic Sans MS"/>
          <w:sz w:val="20"/>
          <w:szCs w:val="20"/>
        </w:rPr>
        <w:t>Date _______hour_______</w:t>
      </w:r>
    </w:p>
    <w:p w:rsidR="002E298D" w:rsidRDefault="002E298D" w:rsidP="002E298D">
      <w:pPr>
        <w:rPr>
          <w:rFonts w:ascii="Comic Sans MS" w:hAnsi="Comic Sans MS"/>
          <w:sz w:val="28"/>
          <w:szCs w:val="28"/>
        </w:rPr>
      </w:pPr>
    </w:p>
    <w:p w:rsidR="002E298D" w:rsidRDefault="002E298D" w:rsidP="002E298D">
      <w:pPr>
        <w:rPr>
          <w:rFonts w:ascii="Comic Sans MS" w:hAnsi="Comic Sans MS"/>
          <w:sz w:val="28"/>
          <w:szCs w:val="28"/>
        </w:rPr>
      </w:pPr>
      <w:r w:rsidRPr="00F34ECD">
        <w:rPr>
          <w:rFonts w:ascii="Comic Sans MS" w:hAnsi="Comic Sans MS"/>
          <w:noProof/>
          <w:sz w:val="28"/>
          <w:szCs w:val="28"/>
        </w:rPr>
        <mc:AlternateContent>
          <mc:Choice Requires="wps">
            <w:drawing>
              <wp:anchor distT="0" distB="0" distL="114300" distR="114300" simplePos="0" relativeHeight="251659264" behindDoc="0" locked="0" layoutInCell="1" allowOverlap="1" wp14:anchorId="3EB9AEB1" wp14:editId="746F82CE">
                <wp:simplePos x="0" y="0"/>
                <wp:positionH relativeFrom="margin">
                  <wp:posOffset>24130</wp:posOffset>
                </wp:positionH>
                <wp:positionV relativeFrom="paragraph">
                  <wp:posOffset>297180</wp:posOffset>
                </wp:positionV>
                <wp:extent cx="6959600" cy="775335"/>
                <wp:effectExtent l="0" t="0" r="0" b="12065"/>
                <wp:wrapThrough wrapText="bothSides">
                  <wp:wrapPolygon edited="0">
                    <wp:start x="79" y="0"/>
                    <wp:lineTo x="79" y="21229"/>
                    <wp:lineTo x="21442" y="21229"/>
                    <wp:lineTo x="21442" y="0"/>
                    <wp:lineTo x="79" y="0"/>
                  </wp:wrapPolygon>
                </wp:wrapThrough>
                <wp:docPr id="4" name="Text Box 4"/>
                <wp:cNvGraphicFramePr/>
                <a:graphic xmlns:a="http://schemas.openxmlformats.org/drawingml/2006/main">
                  <a:graphicData uri="http://schemas.microsoft.com/office/word/2010/wordprocessingShape">
                    <wps:wsp>
                      <wps:cNvSpPr txBox="1"/>
                      <wps:spPr>
                        <a:xfrm>
                          <a:off x="0" y="0"/>
                          <a:ext cx="6959600" cy="775335"/>
                        </a:xfrm>
                        <a:prstGeom prst="rect">
                          <a:avLst/>
                        </a:prstGeom>
                        <a:noFill/>
                        <a:ln>
                          <a:noFill/>
                        </a:ln>
                        <a:effectLst/>
                        <a:extLst>
                          <a:ext uri="{C572A759-6A51-4108-AA02-DFA0A04FC94B}">
                            <ma14:wrappingTextBoxFlag xmlns:ma14="http://schemas.microsoft.com/office/mac/drawingml/2011/main"/>
                          </a:ext>
                        </a:extLst>
                      </wps:spPr>
                      <wps:txbx>
                        <w:txbxContent>
                          <w:p w:rsidR="002E298D" w:rsidRPr="008D78EB" w:rsidRDefault="002E298D" w:rsidP="002E298D">
                            <w:pPr>
                              <w:jc w:val="center"/>
                              <w:rPr>
                                <w:rFonts w:ascii="Tahoma" w:hAnsi="Tahoma" w:cs="Tahoma"/>
                                <w:b/>
                                <w:color w:val="712965"/>
                                <w:sz w:val="72"/>
                                <w:szCs w:val="72"/>
                                <w14:glow w14:rad="101600">
                                  <w14:schemeClr w14:val="tx2">
                                    <w14:lumMod w14:val="20000"/>
                                    <w14:lumOff w14:val="80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lumMod w14:val="60000"/>
                                      <w14:lumOff w14:val="40000"/>
                                    </w14:schemeClr>
                                  </w14:solidFill>
                                  <w14:prstDash w14:val="solid"/>
                                  <w14:round/>
                                </w14:textOutline>
                              </w:rPr>
                            </w:pPr>
                            <w:r>
                              <w:rPr>
                                <w:rFonts w:ascii="Tahoma" w:hAnsi="Tahoma" w:cs="Tahoma"/>
                                <w:b/>
                                <w:color w:val="712965"/>
                                <w:sz w:val="72"/>
                                <w:szCs w:val="72"/>
                                <w14:glow w14:rad="101600">
                                  <w14:schemeClr w14:val="tx2">
                                    <w14:lumMod w14:val="20000"/>
                                    <w14:lumOff w14:val="80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lumMod w14:val="60000"/>
                                      <w14:lumOff w14:val="40000"/>
                                    </w14:schemeClr>
                                  </w14:solidFill>
                                  <w14:prstDash w14:val="solid"/>
                                  <w14:round/>
                                </w14:textOutline>
                              </w:rPr>
                              <w:t>Technology Top 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9pt;margin-top:23.4pt;width:548pt;height:6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" filled="f" stroked="f">
                <v:textbox>
                  <w:txbxContent>
                    <w:p w:rsidR="002E298D" w:rsidRPr="008D78EB" w:rsidRDefault="002E298D" w:rsidP="002E298D">
                      <w:pPr>
                        <w:jc w:val="center"/>
                        <w:rPr>
                          <w:rFonts w:ascii="Tahoma" w:hAnsi="Tahoma" w:cs="Tahoma"/>
                          <w:b/>
                          <w:color w:val="712965"/>
                          <w:sz w:val="72"/>
                          <w:szCs w:val="72"/>
                          <w14:glow w14:rad="101600">
                            <w14:schemeClr w14:val="tx2">
                              <w14:lumMod w14:val="20000"/>
                              <w14:lumOff w14:val="80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lumMod w14:val="60000"/>
                                <w14:lumOff w14:val="40000"/>
                              </w14:schemeClr>
                            </w14:solidFill>
                            <w14:prstDash w14:val="solid"/>
                            <w14:round/>
                          </w14:textOutline>
                        </w:rPr>
                      </w:pPr>
                      <w:r>
                        <w:rPr>
                          <w:rFonts w:ascii="Tahoma" w:hAnsi="Tahoma" w:cs="Tahoma"/>
                          <w:b/>
                          <w:color w:val="712965"/>
                          <w:sz w:val="72"/>
                          <w:szCs w:val="72"/>
                          <w14:glow w14:rad="101600">
                            <w14:schemeClr w14:val="tx2">
                              <w14:lumMod w14:val="20000"/>
                              <w14:lumOff w14:val="80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lumMod w14:val="60000"/>
                                <w14:lumOff w14:val="40000"/>
                              </w14:schemeClr>
                            </w14:solidFill>
                            <w14:prstDash w14:val="solid"/>
                            <w14:round/>
                          </w14:textOutline>
                        </w:rPr>
                        <w:t>Technology Top Ten</w:t>
                      </w:r>
                    </w:p>
                  </w:txbxContent>
                </v:textbox>
                <w10:wrap type="through" anchorx="margin"/>
              </v:shape>
            </w:pict>
          </mc:Fallback>
        </mc:AlternateContent>
      </w:r>
      <w:r>
        <w:rPr>
          <w:rFonts w:ascii="Comic Sans MS" w:hAnsi="Comic Sans MS"/>
          <w:sz w:val="28"/>
          <w:szCs w:val="28"/>
        </w:rPr>
        <w:t>Task Three:</w:t>
      </w:r>
    </w:p>
    <w:p w:rsidR="002E298D" w:rsidRPr="00D30315" w:rsidRDefault="002E298D" w:rsidP="002E298D">
      <w:pPr>
        <w:rPr>
          <w:rFonts w:ascii="Comic Sans MS" w:hAnsi="Comic Sans MS"/>
          <w:sz w:val="26"/>
          <w:szCs w:val="26"/>
        </w:rPr>
      </w:pPr>
      <w:r w:rsidRPr="00D30315">
        <w:rPr>
          <w:rFonts w:ascii="Comic Sans MS" w:hAnsi="Comic Sans MS"/>
          <w:sz w:val="26"/>
          <w:szCs w:val="26"/>
        </w:rPr>
        <w:t xml:space="preserve">Now that you have an extensive list of the technology present in our school, sharing your findings with classmates, comparing and contrasting your work, and narrowing your lists down to the top 10 most (positive) influential technologies for learning.  </w:t>
      </w:r>
    </w:p>
    <w:p w:rsidR="002E298D" w:rsidRPr="00D30315" w:rsidRDefault="002E298D" w:rsidP="002E298D">
      <w:pPr>
        <w:ind w:firstLine="720"/>
        <w:rPr>
          <w:rFonts w:ascii="Comic Sans MS" w:hAnsi="Comic Sans MS"/>
          <w:sz w:val="26"/>
          <w:szCs w:val="26"/>
        </w:rPr>
      </w:pPr>
      <w:r w:rsidRPr="00D30315">
        <w:rPr>
          <w:rFonts w:ascii="Comic Sans MS" w:hAnsi="Comic Sans MS"/>
          <w:sz w:val="26"/>
          <w:szCs w:val="26"/>
        </w:rPr>
        <w:t>Working in small groups, compare and contrast your technology lists.  Identify 10 items that are the same and 5 that are different</w:t>
      </w:r>
    </w:p>
    <w:p w:rsidR="002E298D" w:rsidRDefault="002E298D" w:rsidP="002E298D">
      <w:pPr>
        <w:ind w:firstLine="720"/>
        <w:rPr>
          <w:rFonts w:ascii="Comic Sans MS" w:hAnsi="Comic Sans MS"/>
          <w:sz w:val="28"/>
          <w:szCs w:val="28"/>
        </w:rPr>
      </w:pPr>
    </w:p>
    <w:tbl>
      <w:tblPr>
        <w:tblStyle w:val="TableGrid"/>
        <w:tblW w:w="0" w:type="auto"/>
        <w:tblLook w:val="04A0" w:firstRow="1" w:lastRow="0" w:firstColumn="1" w:lastColumn="0" w:noHBand="0" w:noVBand="1"/>
      </w:tblPr>
      <w:tblGrid>
        <w:gridCol w:w="3672"/>
        <w:gridCol w:w="3672"/>
        <w:gridCol w:w="3672"/>
      </w:tblGrid>
      <w:tr w:rsidR="002E298D" w:rsidTr="00BC559E">
        <w:tc>
          <w:tcPr>
            <w:tcW w:w="7344" w:type="dxa"/>
            <w:gridSpan w:val="2"/>
            <w:tcBorders>
              <w:bottom w:val="single" w:sz="4" w:space="0" w:color="auto"/>
            </w:tcBorders>
          </w:tcPr>
          <w:p w:rsidR="002E298D" w:rsidRDefault="002E298D" w:rsidP="00BC559E">
            <w:pPr>
              <w:jc w:val="center"/>
              <w:rPr>
                <w:rFonts w:ascii="Comic Sans MS" w:hAnsi="Comic Sans MS"/>
                <w:sz w:val="28"/>
                <w:szCs w:val="28"/>
              </w:rPr>
            </w:pPr>
            <w:r>
              <w:rPr>
                <w:rFonts w:ascii="Comic Sans MS" w:hAnsi="Comic Sans MS"/>
                <w:sz w:val="28"/>
                <w:szCs w:val="28"/>
              </w:rPr>
              <w:t>Same</w:t>
            </w:r>
          </w:p>
        </w:tc>
        <w:tc>
          <w:tcPr>
            <w:tcW w:w="3672" w:type="dxa"/>
          </w:tcPr>
          <w:p w:rsidR="002E298D" w:rsidRDefault="002E298D" w:rsidP="00BC559E">
            <w:pPr>
              <w:jc w:val="center"/>
              <w:rPr>
                <w:rFonts w:ascii="Comic Sans MS" w:hAnsi="Comic Sans MS"/>
                <w:sz w:val="28"/>
                <w:szCs w:val="28"/>
              </w:rPr>
            </w:pPr>
            <w:r>
              <w:rPr>
                <w:rFonts w:ascii="Comic Sans MS" w:hAnsi="Comic Sans MS"/>
                <w:sz w:val="28"/>
                <w:szCs w:val="28"/>
              </w:rPr>
              <w:t>Different</w:t>
            </w:r>
          </w:p>
        </w:tc>
      </w:tr>
      <w:tr w:rsidR="002E298D" w:rsidTr="00BC559E">
        <w:tc>
          <w:tcPr>
            <w:tcW w:w="3672" w:type="dxa"/>
            <w:tcBorders>
              <w:top w:val="single" w:sz="4" w:space="0" w:color="auto"/>
              <w:left w:val="single" w:sz="4" w:space="0" w:color="auto"/>
              <w:right w:val="nil"/>
            </w:tcBorders>
          </w:tcPr>
          <w:p w:rsidR="002E298D" w:rsidRDefault="002E298D" w:rsidP="00BC559E">
            <w:pPr>
              <w:rPr>
                <w:rFonts w:ascii="Comic Sans MS" w:hAnsi="Comic Sans MS"/>
                <w:sz w:val="28"/>
                <w:szCs w:val="28"/>
              </w:rPr>
            </w:pPr>
            <w:r>
              <w:rPr>
                <w:rFonts w:ascii="Comic Sans MS" w:hAnsi="Comic Sans MS"/>
                <w:sz w:val="28"/>
                <w:szCs w:val="28"/>
              </w:rPr>
              <w:t>1</w:t>
            </w:r>
          </w:p>
        </w:tc>
        <w:tc>
          <w:tcPr>
            <w:tcW w:w="3672" w:type="dxa"/>
            <w:tcBorders>
              <w:top w:val="single" w:sz="4" w:space="0" w:color="auto"/>
              <w:left w:val="nil"/>
              <w:righ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6</w:t>
            </w:r>
          </w:p>
        </w:tc>
        <w:tc>
          <w:tcPr>
            <w:tcW w:w="3672" w:type="dxa"/>
            <w:tcBorders>
              <w:lef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1</w:t>
            </w:r>
          </w:p>
        </w:tc>
      </w:tr>
      <w:tr w:rsidR="002E298D" w:rsidTr="00BC559E">
        <w:tc>
          <w:tcPr>
            <w:tcW w:w="3672" w:type="dxa"/>
            <w:tcBorders>
              <w:left w:val="single" w:sz="4" w:space="0" w:color="auto"/>
              <w:right w:val="nil"/>
            </w:tcBorders>
          </w:tcPr>
          <w:p w:rsidR="002E298D" w:rsidRDefault="002E298D" w:rsidP="00BC559E">
            <w:pPr>
              <w:rPr>
                <w:rFonts w:ascii="Comic Sans MS" w:hAnsi="Comic Sans MS"/>
                <w:sz w:val="28"/>
                <w:szCs w:val="28"/>
              </w:rPr>
            </w:pPr>
            <w:r>
              <w:rPr>
                <w:rFonts w:ascii="Comic Sans MS" w:hAnsi="Comic Sans MS"/>
                <w:sz w:val="28"/>
                <w:szCs w:val="28"/>
              </w:rPr>
              <w:t>2</w:t>
            </w:r>
          </w:p>
        </w:tc>
        <w:tc>
          <w:tcPr>
            <w:tcW w:w="3672" w:type="dxa"/>
            <w:tcBorders>
              <w:left w:val="nil"/>
              <w:righ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7</w:t>
            </w:r>
          </w:p>
        </w:tc>
        <w:tc>
          <w:tcPr>
            <w:tcW w:w="3672" w:type="dxa"/>
            <w:tcBorders>
              <w:lef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2</w:t>
            </w:r>
          </w:p>
        </w:tc>
      </w:tr>
      <w:tr w:rsidR="002E298D" w:rsidTr="00BC559E">
        <w:tc>
          <w:tcPr>
            <w:tcW w:w="3672" w:type="dxa"/>
            <w:tcBorders>
              <w:left w:val="single" w:sz="4" w:space="0" w:color="auto"/>
              <w:right w:val="nil"/>
            </w:tcBorders>
          </w:tcPr>
          <w:p w:rsidR="002E298D" w:rsidRDefault="002E298D" w:rsidP="00BC559E">
            <w:pPr>
              <w:rPr>
                <w:rFonts w:ascii="Comic Sans MS" w:hAnsi="Comic Sans MS"/>
                <w:sz w:val="28"/>
                <w:szCs w:val="28"/>
              </w:rPr>
            </w:pPr>
            <w:r>
              <w:rPr>
                <w:rFonts w:ascii="Comic Sans MS" w:hAnsi="Comic Sans MS"/>
                <w:sz w:val="28"/>
                <w:szCs w:val="28"/>
              </w:rPr>
              <w:t>3</w:t>
            </w:r>
          </w:p>
        </w:tc>
        <w:tc>
          <w:tcPr>
            <w:tcW w:w="3672" w:type="dxa"/>
            <w:tcBorders>
              <w:left w:val="nil"/>
              <w:righ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8</w:t>
            </w:r>
          </w:p>
        </w:tc>
        <w:tc>
          <w:tcPr>
            <w:tcW w:w="3672" w:type="dxa"/>
            <w:tcBorders>
              <w:lef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3</w:t>
            </w:r>
          </w:p>
        </w:tc>
      </w:tr>
      <w:tr w:rsidR="002E298D" w:rsidTr="00BC559E">
        <w:tc>
          <w:tcPr>
            <w:tcW w:w="3672" w:type="dxa"/>
            <w:tcBorders>
              <w:left w:val="single" w:sz="4" w:space="0" w:color="auto"/>
              <w:right w:val="nil"/>
            </w:tcBorders>
          </w:tcPr>
          <w:p w:rsidR="002E298D" w:rsidRDefault="002E298D" w:rsidP="00BC559E">
            <w:pPr>
              <w:rPr>
                <w:rFonts w:ascii="Comic Sans MS" w:hAnsi="Comic Sans MS"/>
                <w:sz w:val="28"/>
                <w:szCs w:val="28"/>
              </w:rPr>
            </w:pPr>
            <w:r>
              <w:rPr>
                <w:rFonts w:ascii="Comic Sans MS" w:hAnsi="Comic Sans MS"/>
                <w:sz w:val="28"/>
                <w:szCs w:val="28"/>
              </w:rPr>
              <w:t>4</w:t>
            </w:r>
          </w:p>
        </w:tc>
        <w:tc>
          <w:tcPr>
            <w:tcW w:w="3672" w:type="dxa"/>
            <w:tcBorders>
              <w:left w:val="nil"/>
              <w:righ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9</w:t>
            </w:r>
          </w:p>
        </w:tc>
        <w:tc>
          <w:tcPr>
            <w:tcW w:w="3672" w:type="dxa"/>
            <w:tcBorders>
              <w:lef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4</w:t>
            </w:r>
          </w:p>
        </w:tc>
      </w:tr>
      <w:tr w:rsidR="002E298D" w:rsidTr="00BC559E">
        <w:tc>
          <w:tcPr>
            <w:tcW w:w="3672" w:type="dxa"/>
            <w:tcBorders>
              <w:left w:val="single" w:sz="4" w:space="0" w:color="auto"/>
              <w:bottom w:val="single" w:sz="4" w:space="0" w:color="auto"/>
              <w:right w:val="nil"/>
            </w:tcBorders>
          </w:tcPr>
          <w:p w:rsidR="002E298D" w:rsidRDefault="002E298D" w:rsidP="00BC559E">
            <w:pPr>
              <w:rPr>
                <w:rFonts w:ascii="Comic Sans MS" w:hAnsi="Comic Sans MS"/>
                <w:sz w:val="28"/>
                <w:szCs w:val="28"/>
              </w:rPr>
            </w:pPr>
            <w:r>
              <w:rPr>
                <w:rFonts w:ascii="Comic Sans MS" w:hAnsi="Comic Sans MS"/>
                <w:sz w:val="28"/>
                <w:szCs w:val="28"/>
              </w:rPr>
              <w:t>5</w:t>
            </w:r>
          </w:p>
        </w:tc>
        <w:tc>
          <w:tcPr>
            <w:tcW w:w="3672" w:type="dxa"/>
            <w:tcBorders>
              <w:left w:val="nil"/>
              <w:bottom w:val="single" w:sz="4" w:space="0" w:color="auto"/>
              <w:righ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10</w:t>
            </w:r>
          </w:p>
        </w:tc>
        <w:tc>
          <w:tcPr>
            <w:tcW w:w="3672" w:type="dxa"/>
            <w:tcBorders>
              <w:left w:val="single" w:sz="4" w:space="0" w:color="auto"/>
            </w:tcBorders>
          </w:tcPr>
          <w:p w:rsidR="002E298D" w:rsidRDefault="002E298D" w:rsidP="00BC559E">
            <w:pPr>
              <w:rPr>
                <w:rFonts w:ascii="Comic Sans MS" w:hAnsi="Comic Sans MS"/>
                <w:sz w:val="28"/>
                <w:szCs w:val="28"/>
              </w:rPr>
            </w:pPr>
            <w:r>
              <w:rPr>
                <w:rFonts w:ascii="Comic Sans MS" w:hAnsi="Comic Sans MS"/>
                <w:sz w:val="28"/>
                <w:szCs w:val="28"/>
              </w:rPr>
              <w:t>5</w:t>
            </w:r>
          </w:p>
        </w:tc>
      </w:tr>
    </w:tbl>
    <w:p w:rsidR="002E298D" w:rsidRPr="00D30315" w:rsidRDefault="002E298D" w:rsidP="002E298D">
      <w:pPr>
        <w:rPr>
          <w:rFonts w:ascii="Comic Sans MS" w:hAnsi="Comic Sans MS"/>
          <w:sz w:val="26"/>
          <w:szCs w:val="26"/>
        </w:rPr>
      </w:pPr>
    </w:p>
    <w:p w:rsidR="002E298D" w:rsidRPr="00D30315" w:rsidRDefault="002E298D" w:rsidP="002E298D">
      <w:pPr>
        <w:ind w:firstLine="720"/>
        <w:rPr>
          <w:rFonts w:ascii="Comic Sans MS" w:hAnsi="Comic Sans MS"/>
          <w:sz w:val="26"/>
          <w:szCs w:val="26"/>
        </w:rPr>
      </w:pPr>
      <w:r w:rsidRPr="00D30315">
        <w:rPr>
          <w:rFonts w:ascii="Comic Sans MS" w:hAnsi="Comic Sans MS"/>
          <w:sz w:val="26"/>
          <w:szCs w:val="26"/>
        </w:rPr>
        <w:t>In addition to identifying same and different, you need to come to a group cons</w:t>
      </w:r>
      <w:r>
        <w:rPr>
          <w:rFonts w:ascii="Comic Sans MS" w:hAnsi="Comic Sans MS"/>
          <w:sz w:val="26"/>
          <w:szCs w:val="26"/>
        </w:rPr>
        <w:t>ensus on the 10 technologies</w:t>
      </w:r>
      <w:r w:rsidRPr="00D30315">
        <w:rPr>
          <w:rFonts w:ascii="Comic Sans MS" w:hAnsi="Comic Sans MS"/>
          <w:sz w:val="26"/>
          <w:szCs w:val="26"/>
        </w:rPr>
        <w:t xml:space="preserve"> that have the most positive impact on your learning in school.  </w:t>
      </w:r>
    </w:p>
    <w:tbl>
      <w:tblPr>
        <w:tblStyle w:val="TableGrid"/>
        <w:tblW w:w="0" w:type="auto"/>
        <w:tblLook w:val="04A0" w:firstRow="1" w:lastRow="0" w:firstColumn="1" w:lastColumn="0" w:noHBand="0" w:noVBand="1"/>
      </w:tblPr>
      <w:tblGrid>
        <w:gridCol w:w="3438"/>
        <w:gridCol w:w="7224"/>
      </w:tblGrid>
      <w:tr w:rsidR="002E298D" w:rsidTr="00BC559E">
        <w:trPr>
          <w:trHeight w:val="341"/>
        </w:trPr>
        <w:tc>
          <w:tcPr>
            <w:tcW w:w="3438" w:type="dxa"/>
          </w:tcPr>
          <w:p w:rsidR="002E298D" w:rsidRPr="00D30315" w:rsidRDefault="002E298D" w:rsidP="00BC559E">
            <w:pPr>
              <w:rPr>
                <w:rFonts w:ascii="Comic Sans MS" w:hAnsi="Comic Sans MS"/>
              </w:rPr>
            </w:pPr>
            <w:r w:rsidRPr="00D30315">
              <w:rPr>
                <w:rFonts w:ascii="Comic Sans MS" w:hAnsi="Comic Sans MS"/>
              </w:rPr>
              <w:t>Item</w:t>
            </w:r>
          </w:p>
        </w:tc>
        <w:tc>
          <w:tcPr>
            <w:tcW w:w="7224" w:type="dxa"/>
          </w:tcPr>
          <w:p w:rsidR="002E298D" w:rsidRPr="00D30315" w:rsidRDefault="002E298D" w:rsidP="00BC559E">
            <w:pPr>
              <w:rPr>
                <w:rFonts w:ascii="Comic Sans MS" w:hAnsi="Comic Sans MS"/>
              </w:rPr>
            </w:pPr>
            <w:r w:rsidRPr="00D30315">
              <w:rPr>
                <w:rFonts w:ascii="Comic Sans MS" w:hAnsi="Comic Sans MS"/>
              </w:rPr>
              <w:t>Why we selected it</w:t>
            </w:r>
          </w:p>
        </w:tc>
      </w:tr>
      <w:tr w:rsidR="002E298D" w:rsidTr="00BC559E">
        <w:trPr>
          <w:trHeight w:val="486"/>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486"/>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486"/>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486"/>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486"/>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486"/>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502"/>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Default="002E298D" w:rsidP="00BC559E">
            <w:pPr>
              <w:rPr>
                <w:rFonts w:ascii="Comic Sans MS" w:hAnsi="Comic Sans MS"/>
                <w:sz w:val="28"/>
                <w:szCs w:val="28"/>
              </w:rPr>
            </w:pPr>
          </w:p>
        </w:tc>
      </w:tr>
      <w:tr w:rsidR="002E298D" w:rsidTr="00BC559E">
        <w:trPr>
          <w:trHeight w:val="502"/>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Pr="00D30315" w:rsidRDefault="002E298D" w:rsidP="00BC559E">
            <w:pPr>
              <w:rPr>
                <w:rFonts w:ascii="Comic Sans MS" w:hAnsi="Comic Sans MS"/>
              </w:rPr>
            </w:pPr>
          </w:p>
        </w:tc>
      </w:tr>
      <w:tr w:rsidR="002E298D" w:rsidTr="00BC559E">
        <w:trPr>
          <w:trHeight w:val="502"/>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Pr="00D30315" w:rsidRDefault="002E298D" w:rsidP="00BC559E">
            <w:pPr>
              <w:rPr>
                <w:rFonts w:ascii="Comic Sans MS" w:hAnsi="Comic Sans MS"/>
              </w:rPr>
            </w:pPr>
          </w:p>
        </w:tc>
      </w:tr>
      <w:tr w:rsidR="002E298D" w:rsidTr="00BC559E">
        <w:trPr>
          <w:trHeight w:val="502"/>
        </w:trPr>
        <w:tc>
          <w:tcPr>
            <w:tcW w:w="3438" w:type="dxa"/>
          </w:tcPr>
          <w:p w:rsidR="002E298D" w:rsidRPr="00D30315" w:rsidRDefault="002E298D" w:rsidP="00BC559E">
            <w:pPr>
              <w:pStyle w:val="ListParagraph"/>
              <w:numPr>
                <w:ilvl w:val="0"/>
                <w:numId w:val="1"/>
              </w:numPr>
              <w:rPr>
                <w:rFonts w:ascii="Comic Sans MS" w:hAnsi="Comic Sans MS"/>
              </w:rPr>
            </w:pPr>
          </w:p>
        </w:tc>
        <w:tc>
          <w:tcPr>
            <w:tcW w:w="7224" w:type="dxa"/>
          </w:tcPr>
          <w:p w:rsidR="002E298D" w:rsidRPr="00D30315" w:rsidRDefault="002E298D" w:rsidP="00BC559E">
            <w:pPr>
              <w:rPr>
                <w:rFonts w:ascii="Comic Sans MS" w:hAnsi="Comic Sans MS"/>
              </w:rPr>
            </w:pPr>
          </w:p>
        </w:tc>
      </w:tr>
    </w:tbl>
    <w:p w:rsidR="00A200B5" w:rsidRDefault="00A200B5">
      <w:bookmarkStart w:id="0" w:name="_GoBack"/>
      <w:bookmarkEnd w:id="0"/>
    </w:p>
    <w:sectPr w:rsidR="00A200B5" w:rsidSect="002E29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B1B9C"/>
    <w:multiLevelType w:val="hybridMultilevel"/>
    <w:tmpl w:val="607CC8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98D"/>
    <w:rsid w:val="002E298D"/>
    <w:rsid w:val="00A0652C"/>
    <w:rsid w:val="00A20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98D"/>
    <w:pPr>
      <w:ind w:left="720"/>
      <w:contextualSpacing/>
    </w:pPr>
  </w:style>
  <w:style w:type="table" w:styleId="TableGrid">
    <w:name w:val="Table Grid"/>
    <w:basedOn w:val="TableNormal"/>
    <w:uiPriority w:val="59"/>
    <w:rsid w:val="002E29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98D"/>
    <w:pPr>
      <w:ind w:left="720"/>
      <w:contextualSpacing/>
    </w:pPr>
  </w:style>
  <w:style w:type="table" w:styleId="TableGrid">
    <w:name w:val="Table Grid"/>
    <w:basedOn w:val="TableNormal"/>
    <w:uiPriority w:val="59"/>
    <w:rsid w:val="002E29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109</Words>
  <Characters>626</Characters>
  <Application>Microsoft Macintosh Word</Application>
  <DocSecurity>0</DocSecurity>
  <Lines>5</Lines>
  <Paragraphs>1</Paragraphs>
  <ScaleCrop>false</ScaleCrop>
  <Company>Spring Lake Park Schools</Company>
  <LinksUpToDate>false</LinksUpToDate>
  <CharactersWithSpaces>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2013-12-11T14:42:00Z</dcterms:created>
  <dcterms:modified xsi:type="dcterms:W3CDTF">2013-12-11T14:43:00Z</dcterms:modified>
</cp:coreProperties>
</file>